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textAlignment w:val="baseline"/>
        <w:ind w:right="24" w:left="0"/>
        <w:spacing w:before="19" w:after="0" w:line="240" w:lineRule="auto"/>
        <w:jc w:val="left"/>
      </w:pPr>
      <w:r>
        <w:drawing>
          <wp:inline>
            <wp:extent cx="7528560" cy="10655935"/>
            <wp:docPr id="1" name="pic"/>
            <a:graphic>
              <a:graphicData uri="http://schemas.openxmlformats.org/drawingml/2006/picture">
                <pic:pic>
                  <pic:nvPicPr>
                    <pic:cNvPr id="2" name="test1"/>
                    <pic:cNvPicPr preferRelativeResize="false"/>
                  </pic:nvPicPr>
                  <pic:blipFill>
                    <a:blip r:embed="drId2"/>
                    <a:stretch>
                      <a:fillRect/>
                    </a:stretch>
                  </pic:blipFill>
                  <pic:spPr>
                    <a:xfrm>
                      <a:off x="0" y="0"/>
                      <a:ext cx="7528560" cy="1065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4" w:h="16834" w:orient="portrait"/>
      <w:type w:val="nextPage"/>
      <w:textDirection w:val="lrTb"/>
      <w:pgMar w:bottom="0" w:top="0" w:right="5" w:left="19" w:header="720" w:footer="720"/>
      <w:titlePg w:val="false"/>
    </w:sectPr>
  </w:body>
</w:document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  <w:applyBreaking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2" /><Relationship Type="http://schemas.openxmlformats.org/officeDocument/2006/relationships/settings" Target="/word/settings.xml" Id="drId1" /><Relationship Type="http://schemas.openxmlformats.org/officeDocument/2006/relationships/styles" Target="/word/styles.xml" Id="drId0" /></Relationships>
</file>